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41" w:rsidRDefault="000D5D41" w:rsidP="00C612A0"/>
    <w:p w:rsidR="00230622" w:rsidRPr="003F568D" w:rsidRDefault="00230622" w:rsidP="00230622">
      <w:pPr>
        <w:jc w:val="center"/>
        <w:rPr>
          <w:rFonts w:ascii="Arial" w:hAnsi="Arial" w:cs="Arial"/>
          <w:b/>
          <w:sz w:val="28"/>
          <w:szCs w:val="28"/>
        </w:rPr>
      </w:pPr>
      <w:r w:rsidRPr="003F568D">
        <w:rPr>
          <w:rFonts w:ascii="Arial" w:hAnsi="Arial" w:cs="Arial"/>
          <w:b/>
          <w:sz w:val="28"/>
          <w:szCs w:val="28"/>
        </w:rPr>
        <w:t>CALENDÁRIO DE REUNIÕES DO COMITÊ DE INVESTIMENTOS</w:t>
      </w:r>
    </w:p>
    <w:p w:rsidR="00230622" w:rsidRPr="003F568D" w:rsidRDefault="00230622" w:rsidP="00230622">
      <w:pPr>
        <w:jc w:val="center"/>
        <w:rPr>
          <w:rFonts w:ascii="Arial" w:hAnsi="Arial" w:cs="Arial"/>
          <w:b/>
          <w:sz w:val="28"/>
          <w:szCs w:val="28"/>
        </w:rPr>
      </w:pPr>
      <w:r w:rsidRPr="003F568D">
        <w:rPr>
          <w:rFonts w:ascii="Arial" w:hAnsi="Arial" w:cs="Arial"/>
          <w:b/>
          <w:sz w:val="28"/>
          <w:szCs w:val="28"/>
        </w:rPr>
        <w:t>2º SEMESTRE -</w:t>
      </w:r>
      <w:proofErr w:type="gramStart"/>
      <w:r w:rsidRPr="003F568D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F568D">
        <w:rPr>
          <w:rFonts w:ascii="Arial" w:hAnsi="Arial" w:cs="Arial"/>
          <w:b/>
          <w:sz w:val="28"/>
          <w:szCs w:val="28"/>
        </w:rPr>
        <w:t>2021</w:t>
      </w:r>
    </w:p>
    <w:p w:rsidR="00230622" w:rsidRDefault="00230622" w:rsidP="00230622">
      <w:pPr>
        <w:rPr>
          <w:sz w:val="28"/>
          <w:szCs w:val="28"/>
        </w:rPr>
      </w:pPr>
    </w:p>
    <w:p w:rsidR="00230622" w:rsidRPr="003F568D" w:rsidRDefault="00230622" w:rsidP="00230622">
      <w:pPr>
        <w:rPr>
          <w:sz w:val="28"/>
          <w:szCs w:val="28"/>
        </w:rPr>
      </w:pPr>
    </w:p>
    <w:p w:rsidR="00230622" w:rsidRPr="003F568D" w:rsidRDefault="00230622" w:rsidP="00230622">
      <w:pPr>
        <w:rPr>
          <w:rFonts w:ascii="Arial" w:hAnsi="Arial" w:cs="Arial"/>
          <w:sz w:val="28"/>
          <w:szCs w:val="28"/>
        </w:rPr>
      </w:pPr>
      <w:r w:rsidRPr="003F568D">
        <w:rPr>
          <w:rFonts w:ascii="Arial" w:hAnsi="Arial" w:cs="Arial"/>
          <w:b/>
          <w:sz w:val="28"/>
          <w:szCs w:val="28"/>
        </w:rPr>
        <w:t>Local</w:t>
      </w:r>
      <w:r w:rsidRPr="003F568D">
        <w:rPr>
          <w:rFonts w:ascii="Arial" w:hAnsi="Arial" w:cs="Arial"/>
          <w:sz w:val="28"/>
          <w:szCs w:val="28"/>
        </w:rPr>
        <w:t xml:space="preserve">:   </w:t>
      </w:r>
      <w:r>
        <w:rPr>
          <w:rFonts w:ascii="Arial" w:hAnsi="Arial" w:cs="Arial"/>
          <w:sz w:val="28"/>
          <w:szCs w:val="28"/>
        </w:rPr>
        <w:t xml:space="preserve">  </w:t>
      </w:r>
      <w:r w:rsidRPr="003F568D">
        <w:rPr>
          <w:rFonts w:ascii="Arial" w:hAnsi="Arial" w:cs="Arial"/>
          <w:sz w:val="28"/>
          <w:szCs w:val="28"/>
        </w:rPr>
        <w:t xml:space="preserve">online – Plataforma </w:t>
      </w:r>
      <w:proofErr w:type="spellStart"/>
      <w:r w:rsidRPr="003F568D">
        <w:rPr>
          <w:rFonts w:ascii="Arial" w:hAnsi="Arial" w:cs="Arial"/>
          <w:sz w:val="28"/>
          <w:szCs w:val="28"/>
        </w:rPr>
        <w:t>Meet</w:t>
      </w:r>
      <w:proofErr w:type="spellEnd"/>
    </w:p>
    <w:p w:rsidR="00230622" w:rsidRPr="003F568D" w:rsidRDefault="00230622" w:rsidP="00230622">
      <w:pPr>
        <w:rPr>
          <w:rFonts w:ascii="Arial" w:hAnsi="Arial" w:cs="Arial"/>
          <w:sz w:val="28"/>
          <w:szCs w:val="28"/>
        </w:rPr>
      </w:pPr>
      <w:r w:rsidRPr="003F568D">
        <w:rPr>
          <w:rFonts w:ascii="Arial" w:hAnsi="Arial" w:cs="Arial"/>
          <w:b/>
          <w:sz w:val="28"/>
          <w:szCs w:val="28"/>
        </w:rPr>
        <w:t>Horário</w:t>
      </w:r>
      <w:r w:rsidRPr="003F568D">
        <w:rPr>
          <w:rFonts w:ascii="Arial" w:hAnsi="Arial" w:cs="Arial"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sz w:val="28"/>
          <w:szCs w:val="28"/>
        </w:rPr>
        <w:t>17:00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hrs</w:t>
      </w:r>
      <w:proofErr w:type="spellEnd"/>
    </w:p>
    <w:p w:rsidR="00230622" w:rsidRDefault="00230622" w:rsidP="0023062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97"/>
        <w:gridCol w:w="1235"/>
        <w:gridCol w:w="1308"/>
        <w:gridCol w:w="1235"/>
        <w:gridCol w:w="1285"/>
        <w:gridCol w:w="1308"/>
        <w:gridCol w:w="1235"/>
      </w:tblGrid>
      <w:tr w:rsidR="00230622" w:rsidRPr="003F568D" w:rsidTr="007D2375">
        <w:tc>
          <w:tcPr>
            <w:tcW w:w="8644" w:type="dxa"/>
            <w:gridSpan w:val="7"/>
            <w:shd w:val="clear" w:color="auto" w:fill="0070C0"/>
          </w:tcPr>
          <w:p w:rsidR="00230622" w:rsidRPr="003F568D" w:rsidRDefault="00230622" w:rsidP="00230622">
            <w:p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568D">
              <w:rPr>
                <w:rFonts w:ascii="Arial" w:hAnsi="Arial" w:cs="Arial"/>
                <w:b/>
                <w:sz w:val="28"/>
                <w:szCs w:val="28"/>
              </w:rPr>
              <w:t>COMITE DE INVESTIMENTOS</w:t>
            </w:r>
          </w:p>
          <w:p w:rsidR="00230622" w:rsidRPr="003F568D" w:rsidRDefault="00230622" w:rsidP="00230622">
            <w:p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0622" w:rsidRPr="003F568D" w:rsidTr="007D2375">
        <w:tc>
          <w:tcPr>
            <w:tcW w:w="1234" w:type="dxa"/>
            <w:tcBorders>
              <w:bottom w:val="single" w:sz="4" w:space="0" w:color="auto"/>
            </w:tcBorders>
            <w:shd w:val="clear" w:color="auto" w:fill="0070C0"/>
          </w:tcPr>
          <w:p w:rsidR="00230622" w:rsidRPr="003F568D" w:rsidRDefault="00230622" w:rsidP="00230622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3F568D">
              <w:rPr>
                <w:b/>
                <w:sz w:val="28"/>
                <w:szCs w:val="28"/>
              </w:rPr>
              <w:t>MÊS</w:t>
            </w:r>
          </w:p>
          <w:p w:rsidR="00230622" w:rsidRPr="003F568D" w:rsidRDefault="00230622" w:rsidP="00230622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JUL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AGO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SET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OUT</w:t>
            </w: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NOV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DEZ</w:t>
            </w:r>
          </w:p>
        </w:tc>
      </w:tr>
      <w:tr w:rsidR="00230622" w:rsidRPr="003F568D" w:rsidTr="007D2375">
        <w:tc>
          <w:tcPr>
            <w:tcW w:w="1234" w:type="dxa"/>
            <w:tcBorders>
              <w:bottom w:val="single" w:sz="4" w:space="0" w:color="auto"/>
            </w:tcBorders>
            <w:shd w:val="clear" w:color="auto" w:fill="0070C0"/>
          </w:tcPr>
          <w:p w:rsidR="00230622" w:rsidRPr="003F568D" w:rsidRDefault="00230622" w:rsidP="00230622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3F568D">
              <w:rPr>
                <w:b/>
                <w:sz w:val="28"/>
                <w:szCs w:val="28"/>
              </w:rPr>
              <w:t>DIA</w:t>
            </w:r>
          </w:p>
          <w:p w:rsidR="00230622" w:rsidRPr="003F568D" w:rsidRDefault="00230622" w:rsidP="00230622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15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18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15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13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17</w:t>
            </w:r>
          </w:p>
        </w:tc>
        <w:tc>
          <w:tcPr>
            <w:tcW w:w="1235" w:type="dxa"/>
            <w:shd w:val="clear" w:color="auto" w:fill="8DB3E2" w:themeFill="text2" w:themeFillTint="66"/>
          </w:tcPr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</w:p>
          <w:p w:rsidR="00230622" w:rsidRPr="003F568D" w:rsidRDefault="00230622" w:rsidP="00230622">
            <w:pPr>
              <w:ind w:left="567"/>
              <w:jc w:val="center"/>
              <w:rPr>
                <w:sz w:val="28"/>
                <w:szCs w:val="28"/>
              </w:rPr>
            </w:pPr>
            <w:r w:rsidRPr="003F568D">
              <w:rPr>
                <w:sz w:val="28"/>
                <w:szCs w:val="28"/>
              </w:rPr>
              <w:t>15</w:t>
            </w:r>
          </w:p>
        </w:tc>
      </w:tr>
    </w:tbl>
    <w:p w:rsidR="00230622" w:rsidRPr="003F568D" w:rsidRDefault="00230622" w:rsidP="00230622">
      <w:pPr>
        <w:ind w:left="567"/>
        <w:rPr>
          <w:b/>
        </w:rPr>
      </w:pPr>
      <w:r w:rsidRPr="003F568D">
        <w:rPr>
          <w:b/>
        </w:rPr>
        <w:t>*As datas poderão sofrer alterações</w:t>
      </w:r>
    </w:p>
    <w:p w:rsidR="00A7388F" w:rsidRDefault="00A7388F" w:rsidP="00C612A0"/>
    <w:p w:rsidR="00A7388F" w:rsidRPr="00A7388F" w:rsidRDefault="00A7388F" w:rsidP="00C612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5D41" w:rsidRPr="000D5D41" w:rsidRDefault="000D5D41" w:rsidP="000D5D41"/>
    <w:p w:rsidR="000D5D41" w:rsidRDefault="000D5D41" w:rsidP="000D5D41"/>
    <w:p w:rsidR="00122B8F" w:rsidRPr="000D5D41" w:rsidRDefault="000D5D41" w:rsidP="000D5D41">
      <w:pPr>
        <w:tabs>
          <w:tab w:val="left" w:pos="2160"/>
        </w:tabs>
      </w:pPr>
      <w:r>
        <w:tab/>
      </w:r>
    </w:p>
    <w:sectPr w:rsidR="00122B8F" w:rsidRPr="000D5D41" w:rsidSect="00230622">
      <w:headerReference w:type="default" r:id="rId7"/>
      <w:footerReference w:type="default" r:id="rId8"/>
      <w:pgSz w:w="11906" w:h="16838"/>
      <w:pgMar w:top="1417" w:right="991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B7" w:rsidRDefault="00FC32B7" w:rsidP="00C612A0">
      <w:pPr>
        <w:spacing w:after="0" w:line="240" w:lineRule="auto"/>
      </w:pPr>
      <w:r>
        <w:separator/>
      </w:r>
    </w:p>
  </w:endnote>
  <w:endnote w:type="continuationSeparator" w:id="0">
    <w:p w:rsidR="00FC32B7" w:rsidRDefault="00FC32B7" w:rsidP="00C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97" w:rsidRDefault="00911F97">
    <w:pPr>
      <w:pStyle w:val="Rodap"/>
    </w:pPr>
  </w:p>
  <w:p w:rsidR="00911F97" w:rsidRPr="00911F97" w:rsidRDefault="00911F97" w:rsidP="00911F97">
    <w:pPr>
      <w:pStyle w:val="Rodap"/>
      <w:jc w:val="center"/>
      <w:rPr>
        <w:rFonts w:cs="Arial"/>
      </w:rPr>
    </w:pPr>
    <w:r w:rsidRPr="00911F97">
      <w:rPr>
        <w:rFonts w:cs="Arial"/>
      </w:rPr>
      <w:t>CNPJ 05.135.424/0001-87</w:t>
    </w:r>
  </w:p>
  <w:p w:rsidR="00911F97" w:rsidRPr="00911F97" w:rsidRDefault="00911F97" w:rsidP="00911F97">
    <w:pPr>
      <w:pStyle w:val="Rodap"/>
      <w:jc w:val="center"/>
      <w:rPr>
        <w:rFonts w:cs="Arial"/>
      </w:rPr>
    </w:pPr>
    <w:r w:rsidRPr="00911F97">
      <w:rPr>
        <w:rFonts w:cs="Arial"/>
      </w:rPr>
      <w:t xml:space="preserve">Rua Professor João Farias, 317 – Centro – 87.330-000 – NOVA CANTU – </w:t>
    </w:r>
    <w:proofErr w:type="gramStart"/>
    <w:r w:rsidRPr="00911F97">
      <w:rPr>
        <w:rFonts w:cs="Arial"/>
      </w:rPr>
      <w:t>PARANÁ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B7" w:rsidRDefault="00FC32B7" w:rsidP="00C612A0">
      <w:pPr>
        <w:spacing w:after="0" w:line="240" w:lineRule="auto"/>
      </w:pPr>
      <w:r>
        <w:separator/>
      </w:r>
    </w:p>
  </w:footnote>
  <w:footnote w:type="continuationSeparator" w:id="0">
    <w:p w:rsidR="00FC32B7" w:rsidRDefault="00FC32B7" w:rsidP="00C6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A0" w:rsidRDefault="00C612A0" w:rsidP="00C612A0">
    <w:pPr>
      <w:pStyle w:val="Cabealho"/>
      <w:tabs>
        <w:tab w:val="clear" w:pos="4252"/>
        <w:tab w:val="clear" w:pos="8504"/>
        <w:tab w:val="right" w:pos="10348"/>
      </w:tabs>
      <w:jc w:val="right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8"/>
      <w:gridCol w:w="6796"/>
    </w:tblGrid>
    <w:tr w:rsidR="00C612A0" w:rsidTr="00C612A0">
      <w:tc>
        <w:tcPr>
          <w:tcW w:w="3768" w:type="dxa"/>
        </w:tcPr>
        <w:p w:rsidR="00C612A0" w:rsidRDefault="00C612A0" w:rsidP="00C612A0">
          <w:pPr>
            <w:pStyle w:val="Cabealho"/>
            <w:tabs>
              <w:tab w:val="clear" w:pos="4252"/>
              <w:tab w:val="clear" w:pos="8504"/>
              <w:tab w:val="right" w:pos="10348"/>
            </w:tabs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348BAF83" wp14:editId="6DD91159">
                <wp:extent cx="2200940" cy="733647"/>
                <wp:effectExtent l="0" t="0" r="8890" b="9525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blema previdencia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227" cy="73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6" w:type="dxa"/>
        </w:tcPr>
        <w:p w:rsidR="00C612A0" w:rsidRDefault="00C612A0" w:rsidP="00C612A0">
          <w:pPr>
            <w:pStyle w:val="Cabealho"/>
            <w:tabs>
              <w:tab w:val="clear" w:pos="4252"/>
              <w:tab w:val="clear" w:pos="8504"/>
              <w:tab w:val="right" w:pos="10348"/>
            </w:tabs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3B7B7E97" wp14:editId="0BB4390E">
                <wp:extent cx="4178596" cy="733647"/>
                <wp:effectExtent l="0" t="0" r="0" b="952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7030" cy="733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612A0" w:rsidRDefault="00C612A0" w:rsidP="00C612A0">
    <w:pPr>
      <w:pStyle w:val="Cabealho"/>
      <w:pBdr>
        <w:bottom w:val="single" w:sz="12" w:space="1" w:color="auto"/>
      </w:pBdr>
      <w:tabs>
        <w:tab w:val="clear" w:pos="4252"/>
        <w:tab w:val="clear" w:pos="8504"/>
        <w:tab w:val="right" w:pos="10348"/>
      </w:tabs>
      <w:jc w:val="right"/>
    </w:pPr>
  </w:p>
  <w:p w:rsidR="00C612A0" w:rsidRDefault="00C612A0" w:rsidP="00C612A0">
    <w:pPr>
      <w:pStyle w:val="Cabealho"/>
      <w:tabs>
        <w:tab w:val="clear" w:pos="4252"/>
        <w:tab w:val="clear" w:pos="8504"/>
        <w:tab w:val="right" w:pos="1034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0"/>
    <w:rsid w:val="000D5D41"/>
    <w:rsid w:val="00122B8F"/>
    <w:rsid w:val="002054AC"/>
    <w:rsid w:val="00230622"/>
    <w:rsid w:val="00596115"/>
    <w:rsid w:val="00783D4C"/>
    <w:rsid w:val="007924FA"/>
    <w:rsid w:val="008327F2"/>
    <w:rsid w:val="00911F97"/>
    <w:rsid w:val="00A7388F"/>
    <w:rsid w:val="00C612A0"/>
    <w:rsid w:val="00F74F1E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2A0"/>
  </w:style>
  <w:style w:type="paragraph" w:styleId="Rodap">
    <w:name w:val="footer"/>
    <w:basedOn w:val="Normal"/>
    <w:link w:val="RodapChar"/>
    <w:uiPriority w:val="99"/>
    <w:unhideWhenUsed/>
    <w:rsid w:val="00C6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2A0"/>
  </w:style>
  <w:style w:type="paragraph" w:styleId="Textodebalo">
    <w:name w:val="Balloon Text"/>
    <w:basedOn w:val="Normal"/>
    <w:link w:val="TextodebaloChar"/>
    <w:uiPriority w:val="99"/>
    <w:semiHidden/>
    <w:unhideWhenUsed/>
    <w:rsid w:val="00C6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2A0"/>
  </w:style>
  <w:style w:type="paragraph" w:styleId="Rodap">
    <w:name w:val="footer"/>
    <w:basedOn w:val="Normal"/>
    <w:link w:val="RodapChar"/>
    <w:uiPriority w:val="99"/>
    <w:unhideWhenUsed/>
    <w:rsid w:val="00C6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2A0"/>
  </w:style>
  <w:style w:type="paragraph" w:styleId="Textodebalo">
    <w:name w:val="Balloon Text"/>
    <w:basedOn w:val="Normal"/>
    <w:link w:val="TextodebaloChar"/>
    <w:uiPriority w:val="99"/>
    <w:semiHidden/>
    <w:unhideWhenUsed/>
    <w:rsid w:val="00C6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Vandira</dc:creator>
  <cp:lastModifiedBy>Vandira</cp:lastModifiedBy>
  <cp:revision>2</cp:revision>
  <cp:lastPrinted>2021-04-14T19:53:00Z</cp:lastPrinted>
  <dcterms:created xsi:type="dcterms:W3CDTF">2021-10-11T13:28:00Z</dcterms:created>
  <dcterms:modified xsi:type="dcterms:W3CDTF">2021-10-11T13:28:00Z</dcterms:modified>
</cp:coreProperties>
</file>